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BE9" w:rsidRDefault="00932BE9" w:rsidP="00932B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bookmarkStart w:id="0" w:name="_GoBack"/>
      <w:bookmarkEnd w:id="0"/>
      <w:r w:rsidRPr="00932BE9">
        <w:rPr>
          <w:rFonts w:ascii="Times New Roman" w:hAnsi="Times New Roman" w:cs="Times New Roman"/>
          <w:b/>
          <w:bCs/>
          <w:noProof/>
          <w:color w:val="000000"/>
          <w:sz w:val="21"/>
          <w:szCs w:val="21"/>
        </w:rPr>
        <w:drawing>
          <wp:inline distT="0" distB="0" distL="0" distR="0">
            <wp:extent cx="704850" cy="796925"/>
            <wp:effectExtent l="19050" t="0" r="0" b="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9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BE9" w:rsidRPr="006A731B" w:rsidRDefault="00932BE9" w:rsidP="00932BE9">
      <w:pPr>
        <w:spacing w:after="0"/>
        <w:jc w:val="center"/>
        <w:rPr>
          <w:rFonts w:ascii="Times New Roman" w:hAnsi="Times New Roman" w:cs="Times New Roman"/>
          <w:color w:val="0000FF"/>
        </w:rPr>
      </w:pPr>
      <w:r w:rsidRPr="006A731B">
        <w:rPr>
          <w:rFonts w:ascii="Times New Roman" w:hAnsi="Times New Roman" w:cs="Times New Roman"/>
          <w:color w:val="0000FF"/>
        </w:rPr>
        <w:t xml:space="preserve">C O M U N E   D I   A S </w:t>
      </w:r>
      <w:proofErr w:type="spellStart"/>
      <w:r w:rsidRPr="006A731B">
        <w:rPr>
          <w:rFonts w:ascii="Times New Roman" w:hAnsi="Times New Roman" w:cs="Times New Roman"/>
          <w:color w:val="0000FF"/>
        </w:rPr>
        <w:t>S</w:t>
      </w:r>
      <w:proofErr w:type="spellEnd"/>
      <w:r w:rsidRPr="006A731B">
        <w:rPr>
          <w:rFonts w:ascii="Times New Roman" w:hAnsi="Times New Roman" w:cs="Times New Roman"/>
          <w:color w:val="0000FF"/>
        </w:rPr>
        <w:t xml:space="preserve"> O R O</w:t>
      </w:r>
    </w:p>
    <w:p w:rsidR="00932BE9" w:rsidRPr="006A731B" w:rsidRDefault="00932BE9" w:rsidP="00932BE9">
      <w:pPr>
        <w:keepNext/>
        <w:jc w:val="center"/>
        <w:outlineLvl w:val="2"/>
        <w:rPr>
          <w:rFonts w:ascii="Times New Roman" w:hAnsi="Times New Roman" w:cs="Times New Roman"/>
          <w:b/>
          <w:color w:val="0000FF"/>
        </w:rPr>
      </w:pPr>
      <w:r w:rsidRPr="006A731B">
        <w:rPr>
          <w:rFonts w:ascii="Times New Roman" w:hAnsi="Times New Roman" w:cs="Times New Roman"/>
          <w:b/>
          <w:color w:val="0000FF"/>
        </w:rPr>
        <w:t>Provincia Regionale di Enna</w:t>
      </w: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CAPITOLATO D’ONERI PER LA FORNITURA DI UNO SCUOLABUS DA ADIBIRE AL TRASPORTO DEGLI ALUNNI DELLE SCUOLE DELL’OBBLIGO DI ASSORO </w:t>
      </w: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OGGETTO DELL’APPALTO:</w:t>
      </w:r>
    </w:p>
    <w:p w:rsidR="0032365F" w:rsidRPr="00E14EED" w:rsidRDefault="0032365F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Il presente capitolato speciale ha per oggetto l’acquisto da parte del Comune di </w:t>
      </w:r>
      <w:r w:rsidR="00B6741C" w:rsidRPr="00E14EED">
        <w:rPr>
          <w:rFonts w:ascii="Times New Roman" w:hAnsi="Times New Roman" w:cs="Times New Roman"/>
          <w:color w:val="000000"/>
          <w:sz w:val="21"/>
          <w:szCs w:val="21"/>
        </w:rPr>
        <w:t>Assoro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di n.1</w:t>
      </w:r>
      <w:r w:rsidR="00E8542B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scuolabus per il trasporto scolastico degli alunni delle scuole dell’</w:t>
      </w:r>
      <w:r w:rsidR="00B6741C" w:rsidRPr="00E14EED">
        <w:rPr>
          <w:rFonts w:ascii="Times New Roman" w:hAnsi="Times New Roman" w:cs="Times New Roman"/>
          <w:color w:val="000000"/>
          <w:sz w:val="21"/>
          <w:szCs w:val="21"/>
        </w:rPr>
        <w:t>obbligo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, con le caratteristiche di seguito specificate.</w:t>
      </w:r>
    </w:p>
    <w:p w:rsidR="00861A10" w:rsidRPr="00E14EED" w:rsidRDefault="00861A10" w:rsidP="00861A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861A10" w:rsidRPr="00E14EED" w:rsidRDefault="00861A10" w:rsidP="00D17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articolo 1 - CARATTERISTICHE TECNICHE</w:t>
      </w:r>
    </w:p>
    <w:p w:rsidR="00E8542B" w:rsidRDefault="00E8542B" w:rsidP="00E854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Lo scuolabus dovrà essere in ottime condizioni interne ed esterne e con le seguenti caratteristiche tecniche di base:</w:t>
      </w:r>
    </w:p>
    <w:p w:rsidR="00E8542B" w:rsidRDefault="00E8542B" w:rsidP="00E854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fornito di certificazione di omologazione;</w:t>
      </w:r>
    </w:p>
    <w:p w:rsidR="00E8542B" w:rsidRDefault="00E8542B" w:rsidP="00E854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avere 23 posti a sedere di cui un posto riservato a disabile con annessa pedana;</w:t>
      </w:r>
    </w:p>
    <w:p w:rsidR="00E8542B" w:rsidRDefault="00E8542B" w:rsidP="00E854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-motore diesel con cilindrata 2998 cc;</w:t>
      </w:r>
    </w:p>
    <w:p w:rsidR="00E8542B" w:rsidRDefault="00E8542B" w:rsidP="00E854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KW 122/ 165 cv;</w:t>
      </w:r>
    </w:p>
    <w:p w:rsidR="00E8542B" w:rsidRDefault="00E8542B" w:rsidP="00E854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n. 2 porte per salita/discesa passeggeri;</w:t>
      </w:r>
    </w:p>
    <w:p w:rsidR="00E8542B" w:rsidRDefault="00E8542B" w:rsidP="00E854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aria condizionata;</w:t>
      </w:r>
    </w:p>
    <w:p w:rsidR="00E8542B" w:rsidRDefault="00E8542B" w:rsidP="00E854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- marca </w:t>
      </w:r>
      <w:proofErr w:type="gramStart"/>
      <w:r>
        <w:rPr>
          <w:rFonts w:ascii="Times New Roman" w:hAnsi="Times New Roman" w:cs="Times New Roman"/>
          <w:color w:val="000000"/>
          <w:sz w:val="21"/>
          <w:szCs w:val="21"/>
        </w:rPr>
        <w:t>Iveco ;</w:t>
      </w:r>
      <w:proofErr w:type="gramEnd"/>
    </w:p>
    <w:p w:rsidR="00E8542B" w:rsidRDefault="00E8542B" w:rsidP="00E854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modello A 50 C 17;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-cambio meccanico 6 marce avanti più Retromarcia;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-idroguida;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-freni a disco anteriori;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-antibloccaggio ruote ABS;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-sospensioni anteriori;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-alternatore da 12V/150ah;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-porta passeggero;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-porta dell’autista sul lato sinistro, a battente, con alzacristallo manuale;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-riscaldamento vano passeggeri canalizzato;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-aria climatizzata e condizionata a controllo automatico per posto guida e azionabile indipendentemente da quella 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 dei passeggeri;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aria condizionata vano passeggeri;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-specchi retrovisori esterni regolabili manualmente dal posto guida;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-illuminazione interna con plafoniera a luce bianca azzurrata notturna, plafoniera autista, illuminazione gradini di 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 salita;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-fari fendinebbia anteriori alogeni;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-faro retronebbia;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-isolamento termico ed acustico del tetto;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-rivestimento dei fianchi dai finestrini fino al pavimento in laminato;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-verniciature esterna bianca regolamentare;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-scritte sulle fiancate - SCUOLABUS - Comune di </w:t>
      </w:r>
      <w:proofErr w:type="gramStart"/>
      <w:r>
        <w:rPr>
          <w:rFonts w:ascii="Times New Roman" w:hAnsi="Times New Roman" w:cs="Times New Roman"/>
          <w:color w:val="000000"/>
          <w:sz w:val="21"/>
          <w:szCs w:val="21"/>
        </w:rPr>
        <w:t>Assoro ;</w:t>
      </w:r>
      <w:proofErr w:type="gramEnd"/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-simbolo trasporto alunni posteriore;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-pavimento rivestito in PVC antiscivolo, interamente piano e senza gradini tra corridoio e zona sedili;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sedili passeggeri in spugna rivestita, completi di maniglione e cinture di sicurezza;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sedile conducente “comfort”, pneumatico con regolazione lombare;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sedili accompagnatori fissi con poggiatesta, rivestiti e muniti di cinture di sicurezza;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finestrini passeggeri con tendine, con due parti superiori “a scorrere”;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estintore regolamentare, vano con cassetta pronto soccorso, martelletti rompi vetro per i casi di emergenza;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predisposizione impianto autoradio con due altoparlanti ed antenna integrata;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trazione posteriore con ruote gemellate;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ruota di scorta, attrezzi, accessori d’uso e gilet catarifrangente;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parasole autista a tendina;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manuale di officina e schema impianto elettrico;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lastRenderedPageBreak/>
        <w:t>- cronotachigrafo digitale;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 garanzia 12 mesi dalla consegna del veicolo;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- punto di assistenza presso l’autofficina AUTO LB SRL di Assoro in via Don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Gnolfo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>, 21;</w:t>
      </w:r>
    </w:p>
    <w:p w:rsidR="00E8542B" w:rsidRDefault="00E8542B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-spese di trasporto e consegna franco sede comunale, immatricolazione.</w:t>
      </w:r>
    </w:p>
    <w:p w:rsidR="0032365F" w:rsidRPr="00E14EED" w:rsidRDefault="0032365F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Le caratteristiche indicate sono</w:t>
      </w:r>
      <w:r w:rsidR="00861A10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indispensabili, in considerazione della particolare conformazione del territorio comunale e dei luoghi</w:t>
      </w:r>
      <w:r w:rsidR="00861A10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da raggiungere per garantire il regolare svolgimento del servizio di trasporto scolastico. </w:t>
      </w:r>
      <w:proofErr w:type="gramStart"/>
      <w:r w:rsidRPr="00E14EED">
        <w:rPr>
          <w:rFonts w:ascii="Times New Roman" w:hAnsi="Times New Roman" w:cs="Times New Roman"/>
          <w:color w:val="000000"/>
          <w:sz w:val="21"/>
          <w:szCs w:val="21"/>
        </w:rPr>
        <w:t>L</w:t>
      </w:r>
      <w:r w:rsidR="00861A10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a 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Ditt</w:t>
      </w:r>
      <w:r w:rsidR="00861A10" w:rsidRPr="00E14EED">
        <w:rPr>
          <w:rFonts w:ascii="Times New Roman" w:hAnsi="Times New Roman" w:cs="Times New Roman"/>
          <w:color w:val="000000"/>
          <w:sz w:val="21"/>
          <w:szCs w:val="21"/>
        </w:rPr>
        <w:t>a</w:t>
      </w:r>
      <w:proofErr w:type="gramEnd"/>
      <w:r w:rsidR="00861A10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fornitrice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p</w:t>
      </w:r>
      <w:r w:rsidR="00861A10" w:rsidRPr="00E14EED">
        <w:rPr>
          <w:rFonts w:ascii="Times New Roman" w:hAnsi="Times New Roman" w:cs="Times New Roman"/>
          <w:color w:val="000000"/>
          <w:sz w:val="21"/>
          <w:szCs w:val="21"/>
        </w:rPr>
        <w:t>uò proporre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caratteristiche ulteriori e migliorative alla descrizione contenuta</w:t>
      </w:r>
      <w:r w:rsidR="00861A10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nel presente Capitolato.</w:t>
      </w:r>
    </w:p>
    <w:p w:rsidR="00861A10" w:rsidRPr="00E14EED" w:rsidRDefault="00861A10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AA2B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AA2B7F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2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- </w:t>
      </w:r>
      <w:r w:rsidR="00C5450F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PREZZO </w:t>
      </w:r>
      <w:proofErr w:type="gramStart"/>
      <w:r w:rsidR="00C5450F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E </w:t>
      </w:r>
      <w:r w:rsidR="008D33E5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GARANZIE</w:t>
      </w:r>
      <w:proofErr w:type="gramEnd"/>
    </w:p>
    <w:p w:rsidR="0032365F" w:rsidRPr="00E14EED" w:rsidRDefault="00AA2B7F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proofErr w:type="gramStart"/>
      <w:r w:rsidRPr="00C91900">
        <w:rPr>
          <w:rFonts w:ascii="Times New Roman" w:hAnsi="Times New Roman" w:cs="Times New Roman"/>
          <w:color w:val="000000"/>
          <w:sz w:val="21"/>
          <w:szCs w:val="21"/>
        </w:rPr>
        <w:t>La  Ditta</w:t>
      </w:r>
      <w:proofErr w:type="gramEnd"/>
      <w:r w:rsidR="0032365F" w:rsidRPr="00C91900">
        <w:rPr>
          <w:rFonts w:ascii="Times New Roman" w:hAnsi="Times New Roman" w:cs="Times New Roman"/>
          <w:color w:val="000000"/>
          <w:sz w:val="21"/>
          <w:szCs w:val="21"/>
        </w:rPr>
        <w:t xml:space="preserve"> si impegna a fornire lo scuolabus</w:t>
      </w:r>
      <w:r w:rsidR="00C5450F" w:rsidRPr="00C91900">
        <w:rPr>
          <w:rFonts w:ascii="Times New Roman" w:hAnsi="Times New Roman" w:cs="Times New Roman"/>
          <w:color w:val="000000"/>
          <w:sz w:val="21"/>
          <w:szCs w:val="21"/>
        </w:rPr>
        <w:t xml:space="preserve"> al prezzo </w:t>
      </w:r>
      <w:r w:rsidR="00E3172C" w:rsidRPr="00C91900">
        <w:rPr>
          <w:rFonts w:ascii="Times New Roman" w:hAnsi="Times New Roman" w:cs="Times New Roman"/>
          <w:color w:val="000000"/>
          <w:sz w:val="21"/>
          <w:szCs w:val="21"/>
        </w:rPr>
        <w:t>di 19.550,00</w:t>
      </w:r>
      <w:r w:rsidR="00E3172C" w:rsidRPr="00C91900">
        <w:rPr>
          <w:rFonts w:ascii="Times New Roman" w:hAnsi="Times New Roman" w:cs="Times New Roman"/>
          <w:sz w:val="21"/>
          <w:szCs w:val="21"/>
        </w:rPr>
        <w:t xml:space="preserve"> comprensivo di I.V.A., passaggio di proprietà , revisione ,  </w:t>
      </w:r>
      <w:proofErr w:type="spellStart"/>
      <w:r w:rsidR="00E3172C" w:rsidRPr="00C91900">
        <w:rPr>
          <w:rFonts w:ascii="Times New Roman" w:hAnsi="Times New Roman" w:cs="Times New Roman"/>
          <w:sz w:val="21"/>
          <w:szCs w:val="21"/>
        </w:rPr>
        <w:t>reimmatricolazione</w:t>
      </w:r>
      <w:proofErr w:type="spellEnd"/>
      <w:r w:rsidR="00E3172C" w:rsidRPr="00C91900">
        <w:rPr>
          <w:rFonts w:ascii="Times New Roman" w:hAnsi="Times New Roman" w:cs="Times New Roman"/>
          <w:sz w:val="21"/>
          <w:szCs w:val="21"/>
        </w:rPr>
        <w:t xml:space="preserve"> , bollo e assicurazione</w:t>
      </w:r>
      <w:r w:rsidR="00C5450F" w:rsidRPr="00C91900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C91900">
        <w:rPr>
          <w:rFonts w:ascii="Times New Roman" w:hAnsi="Times New Roman" w:cs="Times New Roman"/>
          <w:color w:val="000000"/>
          <w:sz w:val="21"/>
          <w:szCs w:val="21"/>
        </w:rPr>
        <w:t xml:space="preserve">e </w:t>
      </w:r>
      <w:r w:rsidR="0032365F" w:rsidRPr="00C91900">
        <w:rPr>
          <w:rFonts w:ascii="Times New Roman" w:hAnsi="Times New Roman" w:cs="Times New Roman"/>
          <w:color w:val="000000"/>
          <w:sz w:val="21"/>
          <w:szCs w:val="21"/>
        </w:rPr>
        <w:t>garanti</w:t>
      </w:r>
      <w:r w:rsidRPr="00C91900">
        <w:rPr>
          <w:rFonts w:ascii="Times New Roman" w:hAnsi="Times New Roman" w:cs="Times New Roman"/>
          <w:color w:val="000000"/>
          <w:sz w:val="21"/>
          <w:szCs w:val="21"/>
        </w:rPr>
        <w:t>re</w:t>
      </w:r>
      <w:r w:rsidR="004014FE" w:rsidRPr="00C91900">
        <w:rPr>
          <w:rFonts w:ascii="Times New Roman" w:hAnsi="Times New Roman" w:cs="Times New Roman"/>
          <w:color w:val="000000"/>
          <w:sz w:val="21"/>
          <w:szCs w:val="21"/>
        </w:rPr>
        <w:t xml:space="preserve"> per il periodo di </w:t>
      </w:r>
      <w:r w:rsidR="007A2417">
        <w:rPr>
          <w:rFonts w:ascii="Times New Roman" w:hAnsi="Times New Roman" w:cs="Times New Roman"/>
          <w:color w:val="000000"/>
          <w:sz w:val="21"/>
          <w:szCs w:val="21"/>
        </w:rPr>
        <w:t>1</w:t>
      </w:r>
      <w:r w:rsidR="0012681D" w:rsidRPr="00C91900">
        <w:rPr>
          <w:rFonts w:ascii="Times New Roman" w:hAnsi="Times New Roman" w:cs="Times New Roman"/>
          <w:color w:val="000000"/>
          <w:sz w:val="21"/>
          <w:szCs w:val="21"/>
        </w:rPr>
        <w:t xml:space="preserve"> (</w:t>
      </w:r>
      <w:r w:rsidR="007A2417">
        <w:rPr>
          <w:rFonts w:ascii="Times New Roman" w:hAnsi="Times New Roman" w:cs="Times New Roman"/>
          <w:color w:val="000000"/>
          <w:sz w:val="21"/>
          <w:szCs w:val="21"/>
        </w:rPr>
        <w:t>uno</w:t>
      </w:r>
      <w:r w:rsidR="0012681D" w:rsidRPr="00C91900">
        <w:rPr>
          <w:rFonts w:ascii="Times New Roman" w:hAnsi="Times New Roman" w:cs="Times New Roman"/>
          <w:color w:val="000000"/>
          <w:sz w:val="21"/>
          <w:szCs w:val="21"/>
        </w:rPr>
        <w:t>)</w:t>
      </w:r>
      <w:r w:rsidR="004014FE" w:rsidRPr="00C91900">
        <w:rPr>
          <w:rFonts w:ascii="Times New Roman" w:hAnsi="Times New Roman" w:cs="Times New Roman"/>
          <w:color w:val="000000"/>
          <w:sz w:val="21"/>
          <w:szCs w:val="21"/>
        </w:rPr>
        <w:t xml:space="preserve"> ann</w:t>
      </w:r>
      <w:r w:rsidR="007A2417">
        <w:rPr>
          <w:rFonts w:ascii="Times New Roman" w:hAnsi="Times New Roman" w:cs="Times New Roman"/>
          <w:color w:val="000000"/>
          <w:sz w:val="21"/>
          <w:szCs w:val="21"/>
        </w:rPr>
        <w:t>o</w:t>
      </w:r>
      <w:r w:rsidRPr="00C91900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mediante dichiarazione resa sotto la propria responsabilità, che lo scuolabus  in tutte quelle parti costituenti il mezzo, sia in </w:t>
      </w:r>
      <w:r w:rsidRPr="00E14EED">
        <w:rPr>
          <w:rFonts w:ascii="Times New Roman" w:eastAsia="Times New Roman" w:hAnsi="Times New Roman" w:cs="Times New Roman"/>
          <w:color w:val="444444"/>
          <w:sz w:val="21"/>
          <w:szCs w:val="21"/>
        </w:rPr>
        <w:t>ottime condizioni interne ed esterne .</w:t>
      </w:r>
    </w:p>
    <w:p w:rsidR="004014FE" w:rsidRPr="00E14EED" w:rsidRDefault="004014FE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3B50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4014FE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3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- CAUZIONE </w:t>
      </w:r>
    </w:p>
    <w:p w:rsidR="0032365F" w:rsidRPr="00E14EED" w:rsidRDefault="0032365F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Prima della stipula del contratto la Ditta aggiudicataria è tenuta a prestare la cauzione </w:t>
      </w:r>
      <w:proofErr w:type="gramStart"/>
      <w:r w:rsidRPr="00E14EED">
        <w:rPr>
          <w:rFonts w:ascii="Times New Roman" w:hAnsi="Times New Roman" w:cs="Times New Roman"/>
          <w:color w:val="000000"/>
          <w:sz w:val="21"/>
          <w:szCs w:val="21"/>
        </w:rPr>
        <w:t>definitiva,  a</w:t>
      </w:r>
      <w:proofErr w:type="gramEnd"/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garanzia dell’esatto adempimento degli obblighi derivanti dal</w:t>
      </w:r>
      <w:r w:rsidR="004014FE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presente capitolato e dell’eventuale risarcimento di danni. Il deposito cauzionale pari al 10%</w:t>
      </w:r>
      <w:r w:rsidR="00036AA3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dell’importo contrattuale, sarà costituito mediante versamento presso la tesoreria Comunale</w:t>
      </w:r>
      <w:r w:rsidR="00036AA3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oppure mediante polizza </w:t>
      </w:r>
      <w:proofErr w:type="spellStart"/>
      <w:r w:rsidRPr="00E14EED">
        <w:rPr>
          <w:rFonts w:ascii="Times New Roman" w:hAnsi="Times New Roman" w:cs="Times New Roman"/>
          <w:color w:val="000000"/>
          <w:sz w:val="21"/>
          <w:szCs w:val="21"/>
        </w:rPr>
        <w:t>fidejussoria</w:t>
      </w:r>
      <w:proofErr w:type="spellEnd"/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bancaria o assicurativa.</w:t>
      </w:r>
    </w:p>
    <w:p w:rsidR="0032365F" w:rsidRPr="00E14EED" w:rsidRDefault="0032365F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Il deposito cauzionale sarà svincolato e restituito alla ditta solo a conclusione del periodo di garanzia</w:t>
      </w:r>
      <w:r w:rsidR="00F0765A">
        <w:rPr>
          <w:rFonts w:ascii="Times New Roman" w:hAnsi="Times New Roman" w:cs="Times New Roman"/>
          <w:color w:val="000000"/>
          <w:sz w:val="21"/>
          <w:szCs w:val="21"/>
        </w:rPr>
        <w:t xml:space="preserve"> (n. </w:t>
      </w:r>
      <w:r w:rsidR="007A2417">
        <w:rPr>
          <w:rFonts w:ascii="Times New Roman" w:hAnsi="Times New Roman" w:cs="Times New Roman"/>
          <w:color w:val="000000"/>
          <w:sz w:val="21"/>
          <w:szCs w:val="21"/>
        </w:rPr>
        <w:t>1 anno</w:t>
      </w:r>
      <w:r w:rsidR="00F0765A">
        <w:rPr>
          <w:rFonts w:ascii="Times New Roman" w:hAnsi="Times New Roman" w:cs="Times New Roman"/>
          <w:color w:val="000000"/>
          <w:sz w:val="21"/>
          <w:szCs w:val="21"/>
        </w:rPr>
        <w:t>)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. Lo svincolo verrà</w:t>
      </w:r>
      <w:r w:rsidR="004014FE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autorizzato su richiesta della ditta aggiudicataria. Resta salvo per l’Amministrazione</w:t>
      </w:r>
      <w:r w:rsidR="00036AA3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Comunale l’esperimento di ogni altra azione nel caso in cui la cauzione risultasse insufficiente.</w:t>
      </w:r>
    </w:p>
    <w:p w:rsidR="004014FE" w:rsidRPr="00E14EED" w:rsidRDefault="004014FE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3B50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3B5039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4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- STIPULAZIONE DEL CONTRATTO</w:t>
      </w:r>
    </w:p>
    <w:p w:rsidR="0032365F" w:rsidRPr="00E14EED" w:rsidRDefault="0032365F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Alla stipulazione del contratto si provvederà mediante scrittura privata, con spese a totale carico</w:t>
      </w:r>
      <w:r w:rsidR="00E8542B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della ditta aggiudicataria, previa verifica dei requisiti.</w:t>
      </w:r>
    </w:p>
    <w:p w:rsidR="0032365F" w:rsidRPr="00E14EED" w:rsidRDefault="0032365F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Nel caso in cui la Ditta non stipuli o non produca le certificazioni allo scopo richieste nel termine che</w:t>
      </w:r>
      <w:r w:rsidR="003B5039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sarà fissato, o non possieda anche uno solo dei requisiti richiesti per la stipula dei contratti con le</w:t>
      </w:r>
      <w:r w:rsidR="003B5039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Pubbliche Amministrazioni, decade automaticamente dall' aggiudicazione e il rapporto</w:t>
      </w:r>
    </w:p>
    <w:p w:rsidR="0032365F" w:rsidRPr="00E14EED" w:rsidRDefault="0032365F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obbligatorio verrà scisso con semplice comunicazione scritta del Comune, che porrà a carico della</w:t>
      </w:r>
      <w:r w:rsidR="00E8542B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Ditta le eventuali ulteriori spese che l’Ente dovesse affrontare per la stipulazione con altro</w:t>
      </w:r>
      <w:r w:rsidR="00E8542B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contraente, tenendola </w:t>
      </w:r>
      <w:r w:rsidR="00E8542B">
        <w:rPr>
          <w:rFonts w:ascii="Times New Roman" w:hAnsi="Times New Roman" w:cs="Times New Roman"/>
          <w:color w:val="000000"/>
          <w:sz w:val="21"/>
          <w:szCs w:val="21"/>
        </w:rPr>
        <w:t>c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omunque indenne delle eventuali prestazioni effettuate nel frattempo.</w:t>
      </w:r>
    </w:p>
    <w:p w:rsidR="00E3172C" w:rsidRPr="00E14EED" w:rsidRDefault="00E3172C" w:rsidP="003B50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3B50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3B5039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5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- SUBAPPALTO E CESSIONE DEL CONTRATTO</w:t>
      </w: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  <w:proofErr w:type="gramStart"/>
      <w:r w:rsidRPr="00E14EED">
        <w:rPr>
          <w:rFonts w:ascii="Times New Roman" w:hAnsi="Times New Roman" w:cs="Times New Roman"/>
          <w:color w:val="000000"/>
          <w:sz w:val="21"/>
          <w:szCs w:val="21"/>
        </w:rPr>
        <w:t>E’</w:t>
      </w:r>
      <w:proofErr w:type="gramEnd"/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fatto divieto tassativo di subappalto e cessione del contratto.</w:t>
      </w: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E63F7F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6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- TEMPI E LUOGHI DI CONSEGNA:</w:t>
      </w:r>
    </w:p>
    <w:p w:rsidR="0032365F" w:rsidRPr="00E14EED" w:rsidRDefault="0032365F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La ditta aggiudicataria della fornitura dovrà provvedere alla consegna del veicolo 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non oltre </w:t>
      </w:r>
      <w:r w:rsidR="003B5039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3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0 (</w:t>
      </w:r>
      <w:r w:rsidR="003B5039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trenta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) giorni dalla data di ricevimento dell’ordinativo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.</w:t>
      </w:r>
    </w:p>
    <w:p w:rsidR="0032365F" w:rsidRPr="00E14EED" w:rsidRDefault="0032365F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La consegna dello scuolabus dovr</w:t>
      </w:r>
      <w:r w:rsidR="003B5039" w:rsidRPr="00E14EED">
        <w:rPr>
          <w:rFonts w:ascii="Times New Roman" w:hAnsi="Times New Roman" w:cs="Times New Roman"/>
          <w:color w:val="000000"/>
          <w:sz w:val="21"/>
          <w:szCs w:val="21"/>
        </w:rPr>
        <w:t>à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avvenire presso 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la ditta AUTO LB SRL avente sede in Assoro (En) in Via Don </w:t>
      </w:r>
      <w:proofErr w:type="spellStart"/>
      <w:r w:rsidR="00A6217A">
        <w:rPr>
          <w:rFonts w:ascii="Times New Roman" w:hAnsi="Times New Roman" w:cs="Times New Roman"/>
          <w:color w:val="000000"/>
          <w:sz w:val="21"/>
          <w:szCs w:val="21"/>
        </w:rPr>
        <w:t>Gnolfo</w:t>
      </w:r>
      <w:proofErr w:type="spellEnd"/>
      <w:r w:rsidR="00A6217A">
        <w:rPr>
          <w:rFonts w:ascii="Times New Roman" w:hAnsi="Times New Roman" w:cs="Times New Roman"/>
          <w:color w:val="000000"/>
          <w:sz w:val="21"/>
          <w:szCs w:val="21"/>
        </w:rPr>
        <w:t>, 21. La d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ata e 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>l’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orario delle operazioni di consegna e di ritiro dovranno comunque essere</w:t>
      </w:r>
      <w:r w:rsidR="003B5039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concordati contattando con congruo anticipo i seguenti responsabili o referenti: Comune di </w:t>
      </w:r>
      <w:r w:rsidR="003B5039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Assoro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- Ufficio Servizi </w:t>
      </w:r>
      <w:r w:rsidR="003B5039" w:rsidRPr="00E14EED">
        <w:rPr>
          <w:rFonts w:ascii="Times New Roman" w:hAnsi="Times New Roman" w:cs="Times New Roman"/>
          <w:color w:val="000000"/>
          <w:sz w:val="21"/>
          <w:szCs w:val="21"/>
        </w:rPr>
        <w:t>Scolastici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tel. 0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>935 – 610062 - 610060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.</w:t>
      </w:r>
    </w:p>
    <w:p w:rsidR="0032365F" w:rsidRPr="00E14EED" w:rsidRDefault="0032365F" w:rsidP="00E8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Il termine fissato per la consegna è da ritenersi essenziale per cui l’inadempimento, anche parziale,</w:t>
      </w:r>
      <w:r w:rsidR="00E8542B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entro il temine su indicato, comport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>erà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la risoluzione di diritto del contratto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La fornitura consegnata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entro il termine previsto deve essere sottoposta a collaudo finale e definitivo.</w:t>
      </w: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E63F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E63F7F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7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- COLLAUDO E CERTIFICAZIONE DI REGOLARE FORNITURA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L'operazione di collaudo, o certificazione di regolare fornitura, è svolta alla presenza di un</w:t>
      </w:r>
      <w:r w:rsidR="00E8542B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rappresentante della Ditta, presso la sede comunale dove è stato consegnato l'automezzo, previo</w:t>
      </w:r>
      <w:r w:rsidR="00E8542B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deposito del certificato di omologazione.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Al collaudo il Comune provvede, di regola, attraverso i propri autisti. Il prodotto collaudato diviene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di proprietà del Comune dal giorno successivo alla data della relazione di cui sopra e da tale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termine sorge l'obbligo del pagamento del corrispettivo. Il collaudo o la certificazione di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regolare fornitura dovrà essere effettuato entro 15 giorni dall'ultimazione delle operazioni di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consegna. A questo fine la Ditta si obbliga a mettere a disposizione un proprio rappresentante per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provvedere al collaudo nel termine fissato. Qualora entro tale termine nessun rappresentante della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Ditta si presenti in Comune, l'assenza vale a tutti gli effetti come acquiescenza ai risultati delle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operazioni di collaudo. La Ditta non può impugnare gli esiti del collaudo. Gli esiti del collaudo,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comunque, non esonerano la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lastRenderedPageBreak/>
        <w:t>Ditta da responsabilità per difetti o imperfezioni che non siano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emersi durante le operazioni relative, ma vengono accertati successivamente.</w:t>
      </w: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E63F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E63F7F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8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- CONTESTAZIONE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Nel caso che la difformità del bene oggetto della fornitura risulti all'evidenza o emerga da verifiche di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collaudo, il Comune ha il diritto di respingere e la Ditta l'obbligo di ritirare, il bene che all'atto della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consegna risultasse non omologato ovvero di caratteristiche diverse da quanto offerto in sede di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gara, ovvero di qualità diverse da quella pattuita o, per altre ragioni, inaccettabili.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In tal modo la Ditta oltre alla refusione delle eventuali spese peritali sostenute, dovrà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provvedere alla sostituzione del bene, nel termine che gli verrà indicato, con altri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corrispondenti alla qualità stabilita. Qualora il bene rifiutato non venisse tempestivamente ritirato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dalla Ditta, il Comune non risponderà della perdita o deterioramento durante la temporanea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custodia. 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In caso </w:t>
      </w:r>
      <w:proofErr w:type="gramStart"/>
      <w:r w:rsidRPr="00E14EED">
        <w:rPr>
          <w:rFonts w:ascii="Times New Roman" w:hAnsi="Times New Roman" w:cs="Times New Roman"/>
          <w:color w:val="000000"/>
          <w:sz w:val="21"/>
          <w:szCs w:val="21"/>
        </w:rPr>
        <w:t>di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mancata</w:t>
      </w:r>
      <w:proofErr w:type="gramEnd"/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o 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ritardata 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sostituzione 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del bene,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il Comune si riserva la facoltà di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approvvigionarsi dello stesso altrove, a totale spesa a carico della Ditta, che non potrà fare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opposizione o sollevare eccezioni sulla qualità e sui prezzi del bene così acquistato.</w:t>
      </w: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E63F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E63F7F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9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VERIFICA D’UFFICIO DELLE DICHIARAZIONI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Le dichiarazioni rese saranno successivamente verificate d’ufficio in capo alla Ditta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aggiudicataria. Qualora non siano corrispondenti a quanto dichiarato, si procederà alla revoca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dell’aggiudicazione e all’applicazione delle sanzioni previste dalla Legge.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L’Amministrazione si riserva altresì la facoltà di verificare la veridicità delle dichiarazioni rese da tutti</w:t>
      </w:r>
      <w:r w:rsidR="00E63F7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i concorrenti.</w:t>
      </w:r>
    </w:p>
    <w:p w:rsidR="0032365F" w:rsidRPr="00E14EED" w:rsidRDefault="0032365F" w:rsidP="00E63F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articolo 1</w:t>
      </w:r>
      <w:r w:rsidR="00E63F7F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0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- REVISIONE PREZZI</w:t>
      </w: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La revisione dei prezzi non è dovuta; il prezzo offerto si intende quindi fisso e invariabile fino alla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consegna della fornitura.</w:t>
      </w: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D17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articolo 1</w:t>
      </w:r>
      <w:r w:rsidR="00D2110C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1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- TRACCIABILITA’ DEI FLUSSI FINANZIARI E MODALITA’ DI PAGAMENTO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Il Comune si impegna al pagamento del corrispettivo a 30 giorni dal ricevimento della fattura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elettronica.</w:t>
      </w:r>
    </w:p>
    <w:p w:rsidR="0032365F" w:rsidRPr="00E14EED" w:rsidRDefault="00E63F7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I</w:t>
      </w:r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termini di pagamento si sospendono per il tempo eventualmente necessario ad acquisire il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documento unico di regolarità contributiva (DURC) di cui all’art. 2 del D.L. 210/2002, </w:t>
      </w:r>
      <w:proofErr w:type="spellStart"/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>conv</w:t>
      </w:r>
      <w:proofErr w:type="spellEnd"/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>. in L.266/2002 e a verificare la regolarità circa l’obbligo di pagamento delle somme iscritte a ruolo ai sensi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>dell’art. 48 bis del DPR 602/1973. Rappresentano, altresì cause ostative al pagamento delle fatture: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1. l’accertamento della mancanza di regolarità contributiva;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2. l’inadempienza al pagamento delle somme iscritte a ruolo (solo per importi superiori a Euro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10.000,00);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I pagamenti in conto o a saldo in dipendenza del contratto di acquisto sono effettuati mediante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accredito su apposito conto corrente bancario o postale acceso presso banche 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o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presso la Società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Poste Italiane s.p.a., ai sensi dell’art. 3 della Legge 13/08/2010, n. 136.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La Ditta aggiudicatrice ha l’obbligo di comunicare al Comune, gli estremi identificativi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dei conti correnti di cui al precedente comma, nonché le generalità ed il codice fiscale delle persone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delegate ad operare su di essi.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proofErr w:type="gramStart"/>
      <w:r w:rsidRPr="00E14EED">
        <w:rPr>
          <w:rFonts w:ascii="Times New Roman" w:hAnsi="Times New Roman" w:cs="Times New Roman"/>
          <w:color w:val="000000"/>
          <w:sz w:val="21"/>
          <w:szCs w:val="21"/>
        </w:rPr>
        <w:t>E’</w:t>
      </w:r>
      <w:proofErr w:type="gramEnd"/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fatto obbligo alla Ditta aggiudicatrice, pena la nullità assoluta del presente contratto, di osservare,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in tutte le operazioni ad esso riferite, le norme sulla tracciabilità dei flussi finanziari di cui all’art. 3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della Legge 13.08.2010, n. 136.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La clausola risolutiva di cui al comma precedente sarà avviata in tutti i casi in cui le transazioni sono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state eseguite senza avvalersi di banche o della Società Poste Italiane </w:t>
      </w:r>
      <w:proofErr w:type="gramStart"/>
      <w:r w:rsidRPr="00E14EED">
        <w:rPr>
          <w:rFonts w:ascii="Times New Roman" w:hAnsi="Times New Roman" w:cs="Times New Roman"/>
          <w:color w:val="000000"/>
          <w:sz w:val="21"/>
          <w:szCs w:val="21"/>
        </w:rPr>
        <w:t>S.p.a..</w:t>
      </w:r>
      <w:proofErr w:type="gramEnd"/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Per quanto non previsto nel presente contratto, si applicano le disposizioni del </w:t>
      </w:r>
      <w:r w:rsidR="00E3172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vigente </w:t>
      </w:r>
      <w:proofErr w:type="spellStart"/>
      <w:r w:rsidR="00E3172C" w:rsidRPr="00E14EED">
        <w:rPr>
          <w:rFonts w:ascii="Times New Roman" w:hAnsi="Times New Roman" w:cs="Times New Roman"/>
          <w:color w:val="000000"/>
          <w:sz w:val="21"/>
          <w:szCs w:val="21"/>
        </w:rPr>
        <w:t>n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Codice</w:t>
      </w:r>
      <w:proofErr w:type="spellEnd"/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dei Contratti. Dette disposizioni si sostituiscono di diritto alle eventuali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clausole difformi del presente contratto al presente affidamento.</w:t>
      </w:r>
    </w:p>
    <w:p w:rsidR="00D2110C" w:rsidRPr="00E14EED" w:rsidRDefault="00D2110C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D211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articolo 1</w:t>
      </w:r>
      <w:r w:rsidR="00D2110C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2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- CONTROVERSIE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Per qualsiasi controversia che dovesse insorgere in ordine all’interpretazione, applicazione ed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esecuzione della presente convenzione, e che non sia possibile comporre in via amichevole, è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esclusivamente competente il Foro di 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>Enna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.</w:t>
      </w: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D211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articolo 1</w:t>
      </w:r>
      <w:r w:rsidR="00D2110C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3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- INADEMPIENZE E CAUSE DI RISOLUZIONE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In caso di inadempimento degli obblighi assunti con il presente contratto ciascuna delle parti dovrà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diffidare l’inadempiente al rispetto degli impegni assunti.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in caso del persistere dell’inadempimento sarà ammesso recesso con eventuale recupero di quanto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erogato e non dovuto.</w:t>
      </w:r>
    </w:p>
    <w:p w:rsidR="0032365F" w:rsidRPr="00E14EED" w:rsidRDefault="0032365F" w:rsidP="003236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D211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D2110C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14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- TRATTAMENTO DATI</w:t>
      </w:r>
    </w:p>
    <w:p w:rsidR="0032365F" w:rsidRPr="00E14EED" w:rsidRDefault="00A6217A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lastRenderedPageBreak/>
        <w:t>I</w:t>
      </w:r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l Comune di 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>Assoro</w:t>
      </w:r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, ai sensi dell’art. 13 del </w:t>
      </w:r>
      <w:proofErr w:type="spellStart"/>
      <w:proofErr w:type="gramStart"/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>D.Lgs</w:t>
      </w:r>
      <w:proofErr w:type="gramEnd"/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>.</w:t>
      </w:r>
      <w:proofErr w:type="spellEnd"/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196/2003, e </w:t>
      </w:r>
      <w:proofErr w:type="spellStart"/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>s.m.i.</w:t>
      </w:r>
      <w:proofErr w:type="spellEnd"/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, informa la 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Ditta </w:t>
      </w:r>
      <w:r w:rsidR="0032365F" w:rsidRPr="00E14EED">
        <w:rPr>
          <w:rFonts w:ascii="Times New Roman" w:hAnsi="Times New Roman" w:cs="Times New Roman"/>
          <w:color w:val="000000"/>
          <w:sz w:val="21"/>
          <w:szCs w:val="21"/>
        </w:rPr>
        <w:t>che il trattamento dei dati personali forniti nel presente atto è finalizzato unicamente alla corretta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esecuzione dei compiti istituzionali ed avverrà presso il Comune di 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>Assoro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, titolare del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trattamento dati con l’utilizzo di procedure anche informatizzate nei modi e nei limiti necessari per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perseguire le predette finalità. I dati potranno essere portati 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a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conoscenza di responsabili ed incaricati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di altri soggetti pubblici o incaricati di pubblico servizio che debbano partecipare al procedimento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amministrativo.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Sono riconosciuti i diritti di cui all’art. 7 del Codice ed in particolare il diritto di accedere ai propri dati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personali, di chiederne la rettifica, l’aggiornamento e la cancellazione se incompleti, erronei o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raccolti in violazione della legge, nonché di opporsi al loro trattamento per motivi legittimi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rivolgendo le richieste al Comune di 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>Assoro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Nella procedura di gara saranno rispettati i principi di riservatezza delle informazioni fornite,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ai sensi del Decreto Legislativo n. 196/03, compatibilmente con le funzioni istituzionali, le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disposizioni di legge e regolamentari per i pubblici appalti e le disposizioni riguardanti il diritto di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accesso ai documenti ed alle informazioni.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D211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D2110C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15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- SPESE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Tutte le spese derivanti dalla stipula del contratto sono a carico della ditta affidataria della fornitura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del mezzo. Il presente contratto è soggetto a registrazione in caso di uso, ai sensi dell’art. 5, comma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2, del DPR 131/1986.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D211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D2110C"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16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>- DISPOSIZIONI FINALI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>Per quanto non espressamente previsto nel presente capitolato si rinvia a quanto previsto dal D.</w:t>
      </w:r>
      <w:r w:rsidR="00A6217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E14EED">
        <w:rPr>
          <w:rFonts w:ascii="Times New Roman" w:hAnsi="Times New Roman" w:cs="Times New Roman"/>
          <w:color w:val="000000"/>
          <w:sz w:val="21"/>
          <w:szCs w:val="21"/>
        </w:rPr>
        <w:t>Lgs</w:t>
      </w:r>
      <w:proofErr w:type="spellEnd"/>
      <w:r w:rsidRPr="00E14EED">
        <w:rPr>
          <w:rFonts w:ascii="Times New Roman" w:hAnsi="Times New Roman" w:cs="Times New Roman"/>
          <w:color w:val="000000"/>
          <w:sz w:val="21"/>
          <w:szCs w:val="21"/>
        </w:rPr>
        <w:t>. 1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>50/2016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gramStart"/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e 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>dalle</w:t>
      </w:r>
      <w:proofErr w:type="gramEnd"/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norme e regolamenti vigenti in materia.</w:t>
      </w:r>
    </w:p>
    <w:p w:rsidR="0032365F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32365F" w:rsidRPr="00E14EED" w:rsidRDefault="0032365F" w:rsidP="00C919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articolo </w:t>
      </w:r>
      <w:r w:rsidR="00C91900">
        <w:rPr>
          <w:rFonts w:ascii="Times New Roman" w:hAnsi="Times New Roman" w:cs="Times New Roman"/>
          <w:b/>
          <w:bCs/>
          <w:color w:val="000000"/>
          <w:sz w:val="21"/>
          <w:szCs w:val="21"/>
        </w:rPr>
        <w:t>17</w:t>
      </w:r>
      <w:r w:rsidRPr="00E14EE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RESPONSABILE DEL PROCEDIMENTO</w:t>
      </w:r>
    </w:p>
    <w:p w:rsidR="00230ED2" w:rsidRPr="00E14EED" w:rsidRDefault="0032365F" w:rsidP="00A62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Il Responsabile Unico del Procedimento è la Responsabile del Settore Servizi </w:t>
      </w:r>
      <w:proofErr w:type="gramStart"/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Sociali 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e</w:t>
      </w:r>
      <w:proofErr w:type="gramEnd"/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culturali del C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omune di 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>Assoro</w:t>
      </w:r>
      <w:r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 dott.ssa </w:t>
      </w:r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 xml:space="preserve">Lucia </w:t>
      </w:r>
      <w:proofErr w:type="spellStart"/>
      <w:r w:rsidR="00D2110C" w:rsidRPr="00E14EED">
        <w:rPr>
          <w:rFonts w:ascii="Times New Roman" w:hAnsi="Times New Roman" w:cs="Times New Roman"/>
          <w:color w:val="000000"/>
          <w:sz w:val="21"/>
          <w:szCs w:val="21"/>
        </w:rPr>
        <w:t>bannò</w:t>
      </w:r>
      <w:proofErr w:type="spellEnd"/>
      <w:r w:rsidRPr="00E14EED">
        <w:rPr>
          <w:rFonts w:ascii="Times New Roman" w:hAnsi="Times New Roman" w:cs="Times New Roman"/>
          <w:color w:val="000000"/>
          <w:sz w:val="21"/>
          <w:szCs w:val="21"/>
        </w:rPr>
        <w:t>.</w:t>
      </w:r>
    </w:p>
    <w:sectPr w:rsidR="00230ED2" w:rsidRPr="00E14EED" w:rsidSect="00E1442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40061"/>
    <w:multiLevelType w:val="hybridMultilevel"/>
    <w:tmpl w:val="7CD6B83A"/>
    <w:lvl w:ilvl="0" w:tplc="587E5C1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65F"/>
    <w:rsid w:val="00036AA3"/>
    <w:rsid w:val="00081700"/>
    <w:rsid w:val="000948EC"/>
    <w:rsid w:val="0012681D"/>
    <w:rsid w:val="00220E7C"/>
    <w:rsid w:val="00230ED2"/>
    <w:rsid w:val="00240EFE"/>
    <w:rsid w:val="00250F55"/>
    <w:rsid w:val="0032365F"/>
    <w:rsid w:val="00352403"/>
    <w:rsid w:val="003B5039"/>
    <w:rsid w:val="003D1944"/>
    <w:rsid w:val="004014FE"/>
    <w:rsid w:val="00435FC1"/>
    <w:rsid w:val="004452BD"/>
    <w:rsid w:val="00637AA8"/>
    <w:rsid w:val="007A2417"/>
    <w:rsid w:val="00861A10"/>
    <w:rsid w:val="008B3FC8"/>
    <w:rsid w:val="008D33E5"/>
    <w:rsid w:val="008D3C08"/>
    <w:rsid w:val="00932BE9"/>
    <w:rsid w:val="00A6217A"/>
    <w:rsid w:val="00AA2B7F"/>
    <w:rsid w:val="00B6741C"/>
    <w:rsid w:val="00B906F2"/>
    <w:rsid w:val="00C5450F"/>
    <w:rsid w:val="00C91900"/>
    <w:rsid w:val="00D17B05"/>
    <w:rsid w:val="00D2110C"/>
    <w:rsid w:val="00D50D3B"/>
    <w:rsid w:val="00DA65A3"/>
    <w:rsid w:val="00E14428"/>
    <w:rsid w:val="00E14EED"/>
    <w:rsid w:val="00E3172C"/>
    <w:rsid w:val="00E63F7F"/>
    <w:rsid w:val="00E8542B"/>
    <w:rsid w:val="00F0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59CD40-7E89-4F52-84F8-09AC13E34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442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50D3B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2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32B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3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BB414-A10C-4014-87C6-B524D0B65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2025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Utente Windows</cp:lastModifiedBy>
  <cp:revision>2</cp:revision>
  <cp:lastPrinted>2018-10-16T07:28:00Z</cp:lastPrinted>
  <dcterms:created xsi:type="dcterms:W3CDTF">2018-11-06T09:10:00Z</dcterms:created>
  <dcterms:modified xsi:type="dcterms:W3CDTF">2018-11-06T09:10:00Z</dcterms:modified>
</cp:coreProperties>
</file>